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1C" w:rsidRDefault="00D9251C" w:rsidP="00A62762">
      <w:pPr>
        <w:jc w:val="center"/>
        <w:rPr>
          <w:rFonts w:ascii="Arial" w:hAnsi="Arial" w:cs="Arial"/>
          <w:b/>
          <w:sz w:val="28"/>
          <w:szCs w:val="28"/>
        </w:rPr>
      </w:pPr>
      <w:r w:rsidRPr="00A62762">
        <w:rPr>
          <w:rFonts w:ascii="Arial" w:hAnsi="Arial" w:cs="Arial"/>
          <w:b/>
          <w:sz w:val="28"/>
          <w:szCs w:val="28"/>
        </w:rPr>
        <w:t>GM900</w:t>
      </w:r>
      <w:r w:rsidR="00A62762">
        <w:rPr>
          <w:rFonts w:ascii="Arial" w:hAnsi="Arial" w:cs="Arial"/>
          <w:b/>
          <w:sz w:val="28"/>
          <w:szCs w:val="28"/>
        </w:rPr>
        <w:t>/</w:t>
      </w:r>
      <w:r w:rsidR="00A62762">
        <w:rPr>
          <w:rFonts w:ascii="Arial" w:hAnsi="Arial" w:cs="Arial"/>
          <w:b/>
          <w:sz w:val="28"/>
          <w:szCs w:val="28"/>
          <w:lang w:val="en-US"/>
        </w:rPr>
        <w:t>GM</w:t>
      </w:r>
      <w:r w:rsidR="00A62762" w:rsidRPr="00A62762">
        <w:rPr>
          <w:rFonts w:ascii="Arial" w:hAnsi="Arial" w:cs="Arial"/>
          <w:b/>
          <w:sz w:val="28"/>
          <w:szCs w:val="28"/>
        </w:rPr>
        <w:t>700</w:t>
      </w:r>
      <w:r w:rsidRPr="00A62762">
        <w:rPr>
          <w:rFonts w:ascii="Arial" w:hAnsi="Arial" w:cs="Arial"/>
          <w:b/>
          <w:sz w:val="28"/>
          <w:szCs w:val="28"/>
        </w:rPr>
        <w:t xml:space="preserve"> инфракрасный бесконтактный термометр (пирометр)</w:t>
      </w:r>
      <w:r w:rsidR="00A62762">
        <w:rPr>
          <w:rFonts w:ascii="Arial" w:hAnsi="Arial" w:cs="Arial"/>
          <w:b/>
          <w:sz w:val="28"/>
          <w:szCs w:val="28"/>
        </w:rPr>
        <w:t>.</w:t>
      </w:r>
    </w:p>
    <w:p w:rsidR="00A62762" w:rsidRPr="00A62762" w:rsidRDefault="00A62762" w:rsidP="00A627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Инструкция пользователя.</w:t>
      </w:r>
    </w:p>
    <w:p w:rsidR="00D9251C" w:rsidRDefault="00D9251C" w:rsidP="00D9251C">
      <w:pPr>
        <w:rPr>
          <w:rFonts w:ascii="Arial" w:hAnsi="Arial" w:cs="Arial"/>
          <w:sz w:val="24"/>
          <w:szCs w:val="24"/>
          <w:lang w:val="en-US"/>
        </w:rPr>
      </w:pPr>
    </w:p>
    <w:p w:rsidR="00A62762" w:rsidRPr="00A62762" w:rsidRDefault="00A62762" w:rsidP="00D9251C">
      <w:pPr>
        <w:rPr>
          <w:rFonts w:ascii="Arial" w:hAnsi="Arial" w:cs="Arial"/>
          <w:sz w:val="24"/>
          <w:szCs w:val="24"/>
          <w:lang w:val="en-US"/>
        </w:rPr>
      </w:pPr>
    </w:p>
    <w:p w:rsidR="00D9251C" w:rsidRPr="005920C7" w:rsidRDefault="00D9251C" w:rsidP="00D9251C">
      <w:pPr>
        <w:rPr>
          <w:rFonts w:ascii="Arial" w:hAnsi="Arial" w:cs="Arial"/>
          <w:b/>
          <w:sz w:val="24"/>
          <w:szCs w:val="24"/>
        </w:rPr>
      </w:pPr>
      <w:r w:rsidRPr="005920C7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A37124" wp14:editId="12384BD8">
            <wp:simplePos x="0" y="0"/>
            <wp:positionH relativeFrom="column">
              <wp:posOffset>4082415</wp:posOffset>
            </wp:positionH>
            <wp:positionV relativeFrom="paragraph">
              <wp:posOffset>14605</wp:posOffset>
            </wp:positionV>
            <wp:extent cx="1668780" cy="299783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ометр-инфракрасный-бесконтактный-термометр-GM900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0C7">
        <w:rPr>
          <w:rFonts w:ascii="Arial" w:hAnsi="Arial" w:cs="Arial"/>
          <w:b/>
          <w:sz w:val="24"/>
          <w:szCs w:val="24"/>
        </w:rPr>
        <w:t>Введение:</w:t>
      </w:r>
    </w:p>
    <w:p w:rsidR="00D9251C" w:rsidRDefault="00D9251C" w:rsidP="00D9251C">
      <w:pPr>
        <w:ind w:right="4252"/>
        <w:rPr>
          <w:rFonts w:ascii="Arial" w:hAnsi="Arial" w:cs="Arial"/>
          <w:sz w:val="24"/>
          <w:szCs w:val="24"/>
          <w:lang w:val="en-US"/>
        </w:rPr>
      </w:pPr>
      <w:r w:rsidRPr="005920C7">
        <w:rPr>
          <w:rFonts w:ascii="Arial" w:hAnsi="Arial" w:cs="Arial"/>
          <w:sz w:val="24"/>
          <w:szCs w:val="24"/>
        </w:rPr>
        <w:t xml:space="preserve">Инфракрасный термометр </w:t>
      </w:r>
      <w:r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(пирометр) модель GM900</w:t>
      </w:r>
      <w:r w:rsidR="00A62762" w:rsidRPr="00A62762">
        <w:rPr>
          <w:rFonts w:ascii="Arial" w:hAnsi="Arial" w:cs="Arial"/>
          <w:sz w:val="24"/>
          <w:szCs w:val="24"/>
        </w:rPr>
        <w:t>/</w:t>
      </w:r>
      <w:r w:rsidR="00A62762">
        <w:rPr>
          <w:rFonts w:ascii="Arial" w:hAnsi="Arial" w:cs="Arial"/>
          <w:sz w:val="24"/>
          <w:szCs w:val="24"/>
          <w:lang w:val="en-US"/>
        </w:rPr>
        <w:t>GM</w:t>
      </w:r>
      <w:r w:rsidR="00A62762" w:rsidRPr="00A62762">
        <w:rPr>
          <w:rFonts w:ascii="Arial" w:hAnsi="Arial" w:cs="Arial"/>
          <w:sz w:val="24"/>
          <w:szCs w:val="24"/>
        </w:rPr>
        <w:t>700</w:t>
      </w:r>
      <w:r w:rsidRPr="005920C7">
        <w:rPr>
          <w:rFonts w:ascii="Arial" w:hAnsi="Arial" w:cs="Arial"/>
          <w:sz w:val="24"/>
          <w:szCs w:val="24"/>
        </w:rPr>
        <w:t xml:space="preserve"> предназначен для измерения температуры поверхности бесконтактным способом</w:t>
      </w:r>
      <w:r w:rsidRPr="005920C7">
        <w:rPr>
          <w:rFonts w:ascii="Arial" w:hAnsi="Arial" w:cs="Arial"/>
          <w:sz w:val="24"/>
          <w:szCs w:val="24"/>
        </w:rPr>
        <w:t>.</w:t>
      </w:r>
    </w:p>
    <w:p w:rsidR="00A62762" w:rsidRPr="00A62762" w:rsidRDefault="00A62762" w:rsidP="00D9251C">
      <w:pPr>
        <w:ind w:right="4252"/>
        <w:rPr>
          <w:rFonts w:ascii="Arial" w:hAnsi="Arial" w:cs="Arial"/>
          <w:sz w:val="24"/>
          <w:szCs w:val="24"/>
          <w:lang w:val="en-US"/>
        </w:rPr>
      </w:pPr>
    </w:p>
    <w:p w:rsidR="00D9251C" w:rsidRPr="005920C7" w:rsidRDefault="00D9251C" w:rsidP="00D9251C">
      <w:pPr>
        <w:rPr>
          <w:rFonts w:ascii="Arial" w:hAnsi="Arial" w:cs="Arial"/>
          <w:b/>
          <w:sz w:val="24"/>
          <w:szCs w:val="24"/>
        </w:rPr>
      </w:pPr>
      <w:r w:rsidRPr="005920C7">
        <w:rPr>
          <w:rFonts w:ascii="Arial" w:hAnsi="Arial" w:cs="Arial"/>
          <w:b/>
          <w:sz w:val="24"/>
          <w:szCs w:val="24"/>
        </w:rPr>
        <w:t>Принцип работы</w:t>
      </w:r>
      <w:r w:rsidRPr="005920C7">
        <w:rPr>
          <w:rFonts w:ascii="Arial" w:hAnsi="Arial" w:cs="Arial"/>
          <w:b/>
          <w:sz w:val="24"/>
          <w:szCs w:val="24"/>
        </w:rPr>
        <w:t>:</w:t>
      </w:r>
    </w:p>
    <w:p w:rsidR="00D9251C" w:rsidRDefault="00D9251C" w:rsidP="00D9251C">
      <w:pPr>
        <w:rPr>
          <w:rFonts w:ascii="Arial" w:hAnsi="Arial" w:cs="Arial"/>
          <w:sz w:val="24"/>
          <w:szCs w:val="24"/>
          <w:lang w:val="en-US"/>
        </w:rPr>
      </w:pPr>
      <w:r w:rsidRPr="005920C7">
        <w:rPr>
          <w:rFonts w:ascii="Arial" w:hAnsi="Arial" w:cs="Arial"/>
          <w:sz w:val="24"/>
          <w:szCs w:val="24"/>
        </w:rPr>
        <w:t>Инфракрасные бесконтактные термометры способны измерять поверхностную температуру объектов.  Оптический датчик прибора улавливает излучаемую, отраженную и передаваемую энергию от объекта измерения и фокусирует ее на датчик. Полученные данные с датчика преобразуются электроникой прибора в показания температуры, которые отображаются на дисплее.</w:t>
      </w:r>
      <w:r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 xml:space="preserve"> Для упрощения и уточнения нацеливания прибора на объект используется лазерный указатель</w:t>
      </w:r>
      <w:r w:rsidRPr="005920C7">
        <w:rPr>
          <w:rFonts w:ascii="Arial" w:hAnsi="Arial" w:cs="Arial"/>
          <w:sz w:val="24"/>
          <w:szCs w:val="24"/>
        </w:rPr>
        <w:t>.</w:t>
      </w:r>
    </w:p>
    <w:p w:rsidR="00A62762" w:rsidRPr="00A62762" w:rsidRDefault="00A62762" w:rsidP="00D9251C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D9251C" w:rsidRPr="005920C7" w:rsidRDefault="00D9251C" w:rsidP="00A62762">
      <w:pPr>
        <w:jc w:val="center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C6430C1" wp14:editId="4AAF1CED">
            <wp:extent cx="4991986" cy="30887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нцип-работы-пирометра-инфракрасный-бесконтактный-термометр-GM9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986" cy="308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51C" w:rsidRPr="00A62762" w:rsidRDefault="00D9251C" w:rsidP="00A62762">
      <w:pPr>
        <w:pageBreakBefore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lastRenderedPageBreak/>
        <w:t>При работе с прибором придерживайтесь следующих предосторожностей</w:t>
      </w:r>
      <w:r w:rsidR="00A62762" w:rsidRPr="00A62762">
        <w:rPr>
          <w:rFonts w:ascii="Arial" w:hAnsi="Arial" w:cs="Arial"/>
          <w:sz w:val="24"/>
          <w:szCs w:val="24"/>
        </w:rPr>
        <w:t>:</w:t>
      </w:r>
    </w:p>
    <w:p w:rsidR="00D9251C" w:rsidRPr="00A62762" w:rsidRDefault="00D9251C" w:rsidP="00A62762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62762">
        <w:rPr>
          <w:rFonts w:ascii="Arial" w:hAnsi="Arial" w:cs="Arial"/>
          <w:sz w:val="24"/>
          <w:szCs w:val="24"/>
        </w:rPr>
        <w:t>н</w:t>
      </w:r>
      <w:r w:rsidRPr="00A62762">
        <w:rPr>
          <w:rFonts w:ascii="Arial" w:hAnsi="Arial" w:cs="Arial"/>
          <w:sz w:val="24"/>
          <w:szCs w:val="24"/>
        </w:rPr>
        <w:t>е подвергайте прибор воздействию электромагнитного излучения от дуговой сварки, индукционных нагре</w:t>
      </w:r>
      <w:r w:rsidRPr="00A62762">
        <w:rPr>
          <w:rFonts w:ascii="Arial" w:hAnsi="Arial" w:cs="Arial"/>
          <w:sz w:val="24"/>
          <w:szCs w:val="24"/>
        </w:rPr>
        <w:t>вателей и других объектов;</w:t>
      </w:r>
    </w:p>
    <w:p w:rsidR="00D9251C" w:rsidRPr="00A62762" w:rsidRDefault="00D9251C" w:rsidP="00A62762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62762">
        <w:rPr>
          <w:rFonts w:ascii="Arial" w:hAnsi="Arial" w:cs="Arial"/>
          <w:sz w:val="24"/>
          <w:szCs w:val="24"/>
        </w:rPr>
        <w:t>н</w:t>
      </w:r>
      <w:r w:rsidRPr="00A62762">
        <w:rPr>
          <w:rFonts w:ascii="Arial" w:hAnsi="Arial" w:cs="Arial"/>
          <w:sz w:val="24"/>
          <w:szCs w:val="24"/>
        </w:rPr>
        <w:t>е подвергайте прибор резкому изменению те</w:t>
      </w:r>
      <w:r w:rsidRPr="00A62762">
        <w:rPr>
          <w:rFonts w:ascii="Arial" w:hAnsi="Arial" w:cs="Arial"/>
          <w:sz w:val="24"/>
          <w:szCs w:val="24"/>
        </w:rPr>
        <w:t>мпературы окружающей среды;</w:t>
      </w:r>
    </w:p>
    <w:p w:rsidR="00D9251C" w:rsidRPr="00A62762" w:rsidRDefault="00D9251C" w:rsidP="00A62762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62762">
        <w:rPr>
          <w:rFonts w:ascii="Arial" w:hAnsi="Arial" w:cs="Arial"/>
          <w:sz w:val="24"/>
          <w:szCs w:val="24"/>
        </w:rPr>
        <w:t>н</w:t>
      </w:r>
      <w:r w:rsidRPr="00A62762">
        <w:rPr>
          <w:rFonts w:ascii="Arial" w:hAnsi="Arial" w:cs="Arial"/>
          <w:sz w:val="24"/>
          <w:szCs w:val="24"/>
        </w:rPr>
        <w:t>е оставляйте прибор у объекто</w:t>
      </w:r>
      <w:r w:rsidRPr="00A62762">
        <w:rPr>
          <w:rFonts w:ascii="Arial" w:hAnsi="Arial" w:cs="Arial"/>
          <w:sz w:val="24"/>
          <w:szCs w:val="24"/>
        </w:rPr>
        <w:t>в с высокими температурами;</w:t>
      </w:r>
    </w:p>
    <w:p w:rsidR="00AC09D2" w:rsidRPr="00A62762" w:rsidRDefault="00D9251C" w:rsidP="00A62762">
      <w:pPr>
        <w:pStyle w:val="a7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A62762">
        <w:rPr>
          <w:rFonts w:ascii="Arial" w:hAnsi="Arial" w:cs="Arial"/>
          <w:sz w:val="24"/>
          <w:szCs w:val="24"/>
        </w:rPr>
        <w:t>д</w:t>
      </w:r>
      <w:r w:rsidRPr="00A62762">
        <w:rPr>
          <w:rFonts w:ascii="Arial" w:hAnsi="Arial" w:cs="Arial"/>
          <w:sz w:val="24"/>
          <w:szCs w:val="24"/>
        </w:rPr>
        <w:t>ля очистки линз прибора используйте сжатый воздух. Не используйте для чистки растворители. Н</w:t>
      </w:r>
      <w:r w:rsidRPr="00A62762">
        <w:rPr>
          <w:rFonts w:ascii="Arial" w:hAnsi="Arial" w:cs="Arial"/>
          <w:sz w:val="24"/>
          <w:szCs w:val="24"/>
        </w:rPr>
        <w:t>е погружайте прибор в воду.</w:t>
      </w:r>
    </w:p>
    <w:p w:rsidR="00A62762" w:rsidRPr="00A62762" w:rsidRDefault="00A62762" w:rsidP="00AC09D2">
      <w:pPr>
        <w:rPr>
          <w:rFonts w:ascii="Arial" w:hAnsi="Arial" w:cs="Arial"/>
          <w:sz w:val="24"/>
          <w:szCs w:val="24"/>
          <w:lang w:val="en-US"/>
        </w:rPr>
      </w:pPr>
    </w:p>
    <w:p w:rsidR="00D9251C" w:rsidRPr="005920C7" w:rsidRDefault="00D9251C" w:rsidP="00D9251C">
      <w:pPr>
        <w:rPr>
          <w:rFonts w:ascii="Arial" w:hAnsi="Arial" w:cs="Arial"/>
          <w:b/>
          <w:sz w:val="24"/>
          <w:szCs w:val="24"/>
        </w:rPr>
      </w:pPr>
      <w:r w:rsidRPr="005920C7">
        <w:rPr>
          <w:rFonts w:ascii="Arial" w:hAnsi="Arial" w:cs="Arial"/>
          <w:b/>
          <w:sz w:val="24"/>
          <w:szCs w:val="24"/>
        </w:rPr>
        <w:t xml:space="preserve">ВНИМАНИЕ! Прибор оснащен лазером, класс 2. Никогда не направляйте лазерный луч в глаза – это может привести </w:t>
      </w:r>
      <w:r w:rsidR="00AC09D2" w:rsidRPr="005920C7">
        <w:rPr>
          <w:rFonts w:ascii="Arial" w:hAnsi="Arial" w:cs="Arial"/>
          <w:b/>
          <w:sz w:val="24"/>
          <w:szCs w:val="24"/>
        </w:rPr>
        <w:t>к нарушению зрения!</w:t>
      </w:r>
    </w:p>
    <w:p w:rsidR="00AC09D2" w:rsidRPr="005920C7" w:rsidRDefault="00AC09D2" w:rsidP="00A62762">
      <w:pPr>
        <w:jc w:val="center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CCB8646" wp14:editId="46EADDEE">
            <wp:extent cx="4316819" cy="2939902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раничения-в-работе-с-пирометром-инфракрасный-бесконтактный-термометр-GM9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819" cy="293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9D2" w:rsidRPr="005920C7" w:rsidRDefault="00AC09D2" w:rsidP="00D9251C">
      <w:pPr>
        <w:rPr>
          <w:rFonts w:ascii="Arial" w:hAnsi="Arial" w:cs="Arial"/>
          <w:sz w:val="24"/>
          <w:szCs w:val="24"/>
        </w:rPr>
      </w:pPr>
    </w:p>
    <w:p w:rsidR="00AC09D2" w:rsidRPr="005920C7" w:rsidRDefault="00AC09D2" w:rsidP="00D9251C">
      <w:pPr>
        <w:rPr>
          <w:rFonts w:ascii="Arial" w:hAnsi="Arial" w:cs="Arial"/>
          <w:b/>
          <w:sz w:val="24"/>
          <w:szCs w:val="24"/>
        </w:rPr>
      </w:pPr>
      <w:r w:rsidRPr="005920C7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FAFEFD" wp14:editId="1B14FF30">
            <wp:simplePos x="0" y="0"/>
            <wp:positionH relativeFrom="column">
              <wp:posOffset>3174365</wp:posOffset>
            </wp:positionH>
            <wp:positionV relativeFrom="paragraph">
              <wp:posOffset>317500</wp:posOffset>
            </wp:positionV>
            <wp:extent cx="2685415" cy="141097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-пирометра-инфракрасный-бесконтактный-термометр-GM9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51C" w:rsidRPr="005920C7">
        <w:rPr>
          <w:rFonts w:ascii="Arial" w:hAnsi="Arial" w:cs="Arial"/>
          <w:b/>
          <w:sz w:val="24"/>
          <w:szCs w:val="24"/>
        </w:rPr>
        <w:t>Устройство прибора:</w:t>
      </w:r>
    </w:p>
    <w:p w:rsidR="00AC09D2" w:rsidRPr="005920C7" w:rsidRDefault="00AC09D2" w:rsidP="00AC09D2">
      <w:pPr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b/>
          <w:sz w:val="24"/>
          <w:szCs w:val="24"/>
        </w:rPr>
        <w:t>1</w:t>
      </w:r>
      <w:r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–</w:t>
      </w:r>
      <w:r w:rsidRPr="005920C7">
        <w:rPr>
          <w:rFonts w:ascii="Arial" w:hAnsi="Arial" w:cs="Arial"/>
          <w:sz w:val="24"/>
          <w:szCs w:val="24"/>
        </w:rPr>
        <w:t xml:space="preserve"> </w:t>
      </w:r>
      <w:r w:rsidR="00D9251C" w:rsidRPr="005920C7">
        <w:rPr>
          <w:rFonts w:ascii="Arial" w:hAnsi="Arial" w:cs="Arial"/>
          <w:sz w:val="24"/>
          <w:szCs w:val="24"/>
        </w:rPr>
        <w:t>Триггер включения прибора и режима измерения. При первом нажатии / включении прибора, сначала отображается версия прошивки (</w:t>
      </w:r>
      <w:proofErr w:type="gramStart"/>
      <w:r w:rsidR="00D9251C" w:rsidRPr="005920C7">
        <w:rPr>
          <w:rFonts w:ascii="Arial" w:hAnsi="Arial" w:cs="Arial"/>
          <w:sz w:val="24"/>
          <w:szCs w:val="24"/>
        </w:rPr>
        <w:t>ПО</w:t>
      </w:r>
      <w:proofErr w:type="gramEnd"/>
      <w:r w:rsidR="00D9251C" w:rsidRPr="005920C7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D9251C" w:rsidRPr="005920C7">
        <w:rPr>
          <w:rFonts w:ascii="Arial" w:hAnsi="Arial" w:cs="Arial"/>
          <w:sz w:val="24"/>
          <w:szCs w:val="24"/>
        </w:rPr>
        <w:t>прибора</w:t>
      </w:r>
      <w:proofErr w:type="gramEnd"/>
      <w:r w:rsidR="00D9251C" w:rsidRPr="005920C7">
        <w:rPr>
          <w:rFonts w:ascii="Arial" w:hAnsi="Arial" w:cs="Arial"/>
          <w:sz w:val="24"/>
          <w:szCs w:val="24"/>
        </w:rPr>
        <w:t xml:space="preserve"> на 1 секунду. При последующих нажатиях и удержании загорается индикатор на </w:t>
      </w:r>
      <w:proofErr w:type="gramStart"/>
      <w:r w:rsidR="00D9251C" w:rsidRPr="005920C7">
        <w:rPr>
          <w:rFonts w:ascii="Arial" w:hAnsi="Arial" w:cs="Arial"/>
          <w:sz w:val="24"/>
          <w:szCs w:val="24"/>
        </w:rPr>
        <w:t>дисплее</w:t>
      </w:r>
      <w:proofErr w:type="gramEnd"/>
      <w:r w:rsidR="00D9251C" w:rsidRPr="005920C7">
        <w:rPr>
          <w:rFonts w:ascii="Arial" w:hAnsi="Arial" w:cs="Arial"/>
          <w:sz w:val="24"/>
          <w:szCs w:val="24"/>
        </w:rPr>
        <w:t xml:space="preserve"> и проводятся измерения, после чего при отпускании кнопки прибор отображает температуру объекта и автоматически переходит в режим удержания результата (загорается индикатор). Без удержания триггера прибор выключается через 30 секунд бездействия.</w:t>
      </w:r>
    </w:p>
    <w:p w:rsidR="00D9251C" w:rsidRPr="005920C7" w:rsidRDefault="00AC09D2" w:rsidP="00AC09D2">
      <w:pPr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b/>
          <w:sz w:val="24"/>
          <w:szCs w:val="24"/>
        </w:rPr>
        <w:t>2</w:t>
      </w:r>
      <w:r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–</w:t>
      </w:r>
      <w:r w:rsidRPr="005920C7">
        <w:rPr>
          <w:rFonts w:ascii="Arial" w:hAnsi="Arial" w:cs="Arial"/>
          <w:sz w:val="24"/>
          <w:szCs w:val="24"/>
        </w:rPr>
        <w:t xml:space="preserve"> </w:t>
      </w:r>
      <w:r w:rsidR="00D9251C" w:rsidRPr="005920C7">
        <w:rPr>
          <w:rFonts w:ascii="Arial" w:hAnsi="Arial" w:cs="Arial"/>
          <w:sz w:val="24"/>
          <w:szCs w:val="24"/>
        </w:rPr>
        <w:t xml:space="preserve">Кнопка включения лазерного </w:t>
      </w:r>
      <w:proofErr w:type="spellStart"/>
      <w:r w:rsidR="00D9251C" w:rsidRPr="005920C7">
        <w:rPr>
          <w:rFonts w:ascii="Arial" w:hAnsi="Arial" w:cs="Arial"/>
          <w:sz w:val="24"/>
          <w:szCs w:val="24"/>
        </w:rPr>
        <w:t>целеуказателя</w:t>
      </w:r>
      <w:proofErr w:type="spellEnd"/>
      <w:r w:rsidR="00D9251C" w:rsidRPr="005920C7">
        <w:rPr>
          <w:rFonts w:ascii="Arial" w:hAnsi="Arial" w:cs="Arial"/>
          <w:sz w:val="24"/>
          <w:szCs w:val="24"/>
        </w:rPr>
        <w:t>, а также подсветки.</w:t>
      </w:r>
    </w:p>
    <w:p w:rsidR="00D9251C" w:rsidRPr="005920C7" w:rsidRDefault="00D9251C" w:rsidP="005920C7">
      <w:pPr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b/>
          <w:sz w:val="24"/>
          <w:szCs w:val="24"/>
        </w:rPr>
        <w:lastRenderedPageBreak/>
        <w:t>3-6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 xml:space="preserve">– при нажатии кнопки 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 xml:space="preserve">3 индикатор режима 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H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 xml:space="preserve">(см. ниже) будет поочерёдно отображать MAX-MIN-DIF-AVG-HAL-LAL-STO, вы можете выбрать режим нажатием кнопки 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4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 xml:space="preserve"> один раз</w:t>
      </w:r>
      <w:r w:rsidR="00AC09D2" w:rsidRPr="005920C7">
        <w:rPr>
          <w:rFonts w:ascii="Arial" w:hAnsi="Arial" w:cs="Arial"/>
          <w:sz w:val="24"/>
          <w:szCs w:val="24"/>
        </w:rPr>
        <w:t>.</w:t>
      </w:r>
    </w:p>
    <w:p w:rsidR="00D9251C" w:rsidRPr="005920C7" w:rsidRDefault="00D9251C" w:rsidP="005920C7">
      <w:pPr>
        <w:pStyle w:val="a7"/>
        <w:numPr>
          <w:ilvl w:val="0"/>
          <w:numId w:val="1"/>
        </w:numPr>
        <w:ind w:left="567" w:hanging="283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MAX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– измерение максимальной показателя температуры в процессе измерения</w:t>
      </w:r>
    </w:p>
    <w:p w:rsidR="00D9251C" w:rsidRPr="005920C7" w:rsidRDefault="00D9251C" w:rsidP="005920C7">
      <w:pPr>
        <w:pStyle w:val="a7"/>
        <w:numPr>
          <w:ilvl w:val="0"/>
          <w:numId w:val="1"/>
        </w:numPr>
        <w:ind w:left="567" w:hanging="283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MIN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="00AC09D2" w:rsidRPr="005920C7">
        <w:rPr>
          <w:rFonts w:ascii="Arial" w:hAnsi="Arial" w:cs="Arial"/>
          <w:sz w:val="24"/>
          <w:szCs w:val="24"/>
        </w:rPr>
        <w:t>–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измерение минимальной показателя температуры в процессе измерения</w:t>
      </w:r>
    </w:p>
    <w:p w:rsidR="00D9251C" w:rsidRPr="005920C7" w:rsidRDefault="00D9251C" w:rsidP="005920C7">
      <w:pPr>
        <w:pStyle w:val="a7"/>
        <w:numPr>
          <w:ilvl w:val="0"/>
          <w:numId w:val="1"/>
        </w:numPr>
        <w:ind w:left="567" w:hanging="283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DIF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– вычислить разницу между двумя последними замерами</w:t>
      </w:r>
    </w:p>
    <w:p w:rsidR="00D9251C" w:rsidRPr="005920C7" w:rsidRDefault="00D9251C" w:rsidP="005920C7">
      <w:pPr>
        <w:pStyle w:val="a7"/>
        <w:numPr>
          <w:ilvl w:val="0"/>
          <w:numId w:val="1"/>
        </w:numPr>
        <w:ind w:left="567" w:hanging="283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  <w:lang w:val="en-US"/>
        </w:rPr>
        <w:t>AVG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– вычислить среднюю температуру</w:t>
      </w:r>
    </w:p>
    <w:p w:rsidR="00D9251C" w:rsidRPr="005920C7" w:rsidRDefault="00D9251C" w:rsidP="005920C7">
      <w:pPr>
        <w:pStyle w:val="a7"/>
        <w:numPr>
          <w:ilvl w:val="0"/>
          <w:numId w:val="1"/>
        </w:numPr>
        <w:ind w:left="567" w:hanging="283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HAL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 xml:space="preserve">– издавать сигнал при определённой пользователем максимальной температуре. При выборе этого режима Вы можете выбрать максимальную температуру кнопкой 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5. Для фиксации режима нажмите кнопку 4. При достижении выставленной температуры прибор будет подавать частый звуковой сигнал.</w:t>
      </w:r>
    </w:p>
    <w:p w:rsidR="00D9251C" w:rsidRPr="005920C7" w:rsidRDefault="00D9251C" w:rsidP="005920C7">
      <w:pPr>
        <w:pStyle w:val="a7"/>
        <w:numPr>
          <w:ilvl w:val="0"/>
          <w:numId w:val="1"/>
        </w:numPr>
        <w:ind w:left="567" w:hanging="283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LAL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– аналогично пункту «e» только для минимальной установленной температуры</w:t>
      </w:r>
    </w:p>
    <w:p w:rsidR="00D9251C" w:rsidRPr="005920C7" w:rsidRDefault="00D9251C" w:rsidP="005920C7">
      <w:pPr>
        <w:pStyle w:val="a7"/>
        <w:numPr>
          <w:ilvl w:val="0"/>
          <w:numId w:val="1"/>
        </w:numPr>
        <w:ind w:left="567" w:hanging="283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STO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 xml:space="preserve">– сохранение данных в памяти прибора. Если пирометр находится в режиме </w:t>
      </w:r>
      <w:proofErr w:type="gramStart"/>
      <w:r w:rsidRPr="005920C7">
        <w:rPr>
          <w:rFonts w:ascii="Arial" w:hAnsi="Arial" w:cs="Arial"/>
          <w:sz w:val="24"/>
          <w:szCs w:val="24"/>
        </w:rPr>
        <w:t>STO</w:t>
      </w:r>
      <w:proofErr w:type="gramEnd"/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то сохранять результаты можно с помощью следующих действий. Измерьте температуру нужного объекта как описано в пункте 1, затем нажмите на кнопку 6, отображаемый результат зафиксируется в одной из 12 ячеек памяти прибора, в этот момент отобразится индикатор I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в виде закрытого замка. Повторяйте действия для заполнения всех ячеек памяти. Вы можете просматривать сохранённые в ячейках результаты, нажимая кнопку 6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в обычном режиме. Для очистки памяти удерживайте кнопку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6 на протяжении двух секунд.</w:t>
      </w:r>
    </w:p>
    <w:p w:rsidR="00D9251C" w:rsidRPr="005920C7" w:rsidRDefault="00D9251C" w:rsidP="005920C7">
      <w:pPr>
        <w:pStyle w:val="a7"/>
        <w:numPr>
          <w:ilvl w:val="0"/>
          <w:numId w:val="1"/>
        </w:numPr>
        <w:ind w:left="567" w:hanging="283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EMS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 xml:space="preserve">– установка коэффициента излучения. (Только для подготовленных специалистов!) нажимайте кнопку 5 для выбора уровня излучения, для фиксации значения и перехода в нормальный режим нажмите кнопку </w:t>
      </w:r>
      <w:r w:rsidR="005920C7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 xml:space="preserve">4 </w:t>
      </w:r>
      <w:r w:rsidR="005920C7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один раз.</w:t>
      </w:r>
    </w:p>
    <w:p w:rsidR="00D9251C" w:rsidRPr="005920C7" w:rsidRDefault="00D9251C" w:rsidP="00D9251C">
      <w:pPr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b/>
          <w:sz w:val="24"/>
          <w:szCs w:val="24"/>
        </w:rPr>
        <w:t>7</w:t>
      </w:r>
      <w:r w:rsidRPr="005920C7">
        <w:rPr>
          <w:rFonts w:ascii="Arial" w:hAnsi="Arial" w:cs="Arial"/>
          <w:sz w:val="24"/>
          <w:szCs w:val="24"/>
        </w:rPr>
        <w:t xml:space="preserve"> – </w:t>
      </w:r>
      <w:r w:rsidR="005920C7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Жидкокристаллический дисплей (ЖКД)</w:t>
      </w:r>
      <w:r w:rsidR="005920C7" w:rsidRPr="005920C7">
        <w:rPr>
          <w:rFonts w:ascii="Arial" w:hAnsi="Arial" w:cs="Arial"/>
          <w:sz w:val="24"/>
          <w:szCs w:val="24"/>
        </w:rPr>
        <w:t>.</w:t>
      </w:r>
    </w:p>
    <w:p w:rsidR="00D9251C" w:rsidRPr="005920C7" w:rsidRDefault="00D9251C" w:rsidP="00D9251C">
      <w:pPr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b/>
          <w:sz w:val="24"/>
          <w:szCs w:val="24"/>
        </w:rPr>
        <w:t>8</w:t>
      </w:r>
      <w:r w:rsidRPr="005920C7">
        <w:rPr>
          <w:rFonts w:ascii="Arial" w:hAnsi="Arial" w:cs="Arial"/>
          <w:sz w:val="24"/>
          <w:szCs w:val="24"/>
        </w:rPr>
        <w:t xml:space="preserve"> – </w:t>
      </w:r>
      <w:r w:rsidR="005920C7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Крышка элемента питания.</w:t>
      </w:r>
      <w:r w:rsidR="005920C7" w:rsidRPr="005920C7">
        <w:rPr>
          <w:rFonts w:ascii="Arial" w:hAnsi="Arial" w:cs="Arial"/>
          <w:sz w:val="24"/>
          <w:szCs w:val="24"/>
        </w:rPr>
        <w:t xml:space="preserve"> </w:t>
      </w:r>
    </w:p>
    <w:p w:rsidR="005920C7" w:rsidRPr="005920C7" w:rsidRDefault="005920C7" w:rsidP="00D9251C">
      <w:pPr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7A28CE2" wp14:editId="1203AD45">
            <wp:simplePos x="0" y="0"/>
            <wp:positionH relativeFrom="column">
              <wp:posOffset>3604895</wp:posOffset>
            </wp:positionH>
            <wp:positionV relativeFrom="paragraph">
              <wp:posOffset>245110</wp:posOffset>
            </wp:positionV>
            <wp:extent cx="2599055" cy="21920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сплей-пирометра-инфракрасный-бесконтактный-термометр-GM9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51C" w:rsidRPr="005920C7" w:rsidRDefault="00D9251C" w:rsidP="00D9251C">
      <w:pPr>
        <w:rPr>
          <w:rFonts w:ascii="Arial" w:hAnsi="Arial" w:cs="Arial"/>
          <w:b/>
          <w:sz w:val="24"/>
          <w:szCs w:val="24"/>
        </w:rPr>
      </w:pPr>
      <w:r w:rsidRPr="005920C7">
        <w:rPr>
          <w:rFonts w:ascii="Arial" w:hAnsi="Arial" w:cs="Arial"/>
          <w:b/>
          <w:sz w:val="24"/>
          <w:szCs w:val="24"/>
        </w:rPr>
        <w:t>Индикация ЖК-дисплея:</w:t>
      </w:r>
      <w:r w:rsidR="005920C7" w:rsidRPr="005920C7">
        <w:rPr>
          <w:rFonts w:ascii="Arial" w:hAnsi="Arial" w:cs="Arial"/>
          <w:b/>
          <w:sz w:val="24"/>
          <w:szCs w:val="24"/>
        </w:rPr>
        <w:t xml:space="preserve">  </w:t>
      </w:r>
    </w:p>
    <w:p w:rsidR="00D9251C" w:rsidRPr="005920C7" w:rsidRDefault="00D9251C" w:rsidP="005920C7">
      <w:pPr>
        <w:pStyle w:val="a7"/>
        <w:numPr>
          <w:ilvl w:val="1"/>
          <w:numId w:val="3"/>
        </w:numPr>
        <w:ind w:left="709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A</w:t>
      </w:r>
      <w:r w:rsidR="005920C7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 xml:space="preserve"> – </w:t>
      </w:r>
      <w:r w:rsidR="005920C7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значение температуры (результат)</w:t>
      </w:r>
      <w:r w:rsidR="005920C7" w:rsidRPr="005920C7">
        <w:rPr>
          <w:rFonts w:ascii="Arial" w:hAnsi="Arial" w:cs="Arial"/>
          <w:sz w:val="24"/>
          <w:szCs w:val="24"/>
        </w:rPr>
        <w:t>.</w:t>
      </w:r>
    </w:p>
    <w:p w:rsidR="00D9251C" w:rsidRPr="005920C7" w:rsidRDefault="00D9251C" w:rsidP="005920C7">
      <w:pPr>
        <w:pStyle w:val="a7"/>
        <w:numPr>
          <w:ilvl w:val="1"/>
          <w:numId w:val="3"/>
        </w:numPr>
        <w:ind w:left="709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B – единица измерения</w:t>
      </w:r>
      <w:r w:rsidR="005920C7" w:rsidRPr="005920C7">
        <w:rPr>
          <w:rFonts w:ascii="Arial" w:hAnsi="Arial" w:cs="Arial"/>
          <w:sz w:val="24"/>
          <w:szCs w:val="24"/>
        </w:rPr>
        <w:t>.</w:t>
      </w:r>
    </w:p>
    <w:p w:rsidR="00D9251C" w:rsidRPr="005920C7" w:rsidRDefault="00D9251C" w:rsidP="005920C7">
      <w:pPr>
        <w:pStyle w:val="a7"/>
        <w:numPr>
          <w:ilvl w:val="1"/>
          <w:numId w:val="3"/>
        </w:numPr>
        <w:ind w:left="709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C – индикация включенного лазерного указателя</w:t>
      </w:r>
      <w:r w:rsidR="005920C7" w:rsidRPr="005920C7">
        <w:rPr>
          <w:rFonts w:ascii="Arial" w:hAnsi="Arial" w:cs="Arial"/>
          <w:sz w:val="24"/>
          <w:szCs w:val="24"/>
        </w:rPr>
        <w:t>.</w:t>
      </w:r>
    </w:p>
    <w:p w:rsidR="00D9251C" w:rsidRPr="005920C7" w:rsidRDefault="00D9251C" w:rsidP="005920C7">
      <w:pPr>
        <w:pStyle w:val="a7"/>
        <w:numPr>
          <w:ilvl w:val="1"/>
          <w:numId w:val="3"/>
        </w:numPr>
        <w:ind w:left="709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D – индикация включенной подсветки</w:t>
      </w:r>
      <w:r w:rsidR="005920C7" w:rsidRPr="005920C7">
        <w:rPr>
          <w:rFonts w:ascii="Arial" w:hAnsi="Arial" w:cs="Arial"/>
          <w:sz w:val="24"/>
          <w:szCs w:val="24"/>
        </w:rPr>
        <w:t>.</w:t>
      </w:r>
    </w:p>
    <w:p w:rsidR="00D9251C" w:rsidRPr="005920C7" w:rsidRDefault="00D9251C" w:rsidP="005920C7">
      <w:pPr>
        <w:pStyle w:val="a7"/>
        <w:numPr>
          <w:ilvl w:val="1"/>
          <w:numId w:val="3"/>
        </w:numPr>
        <w:ind w:left="709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E – индикация заряда батареи</w:t>
      </w:r>
      <w:r w:rsidR="005920C7" w:rsidRPr="005920C7">
        <w:rPr>
          <w:rFonts w:ascii="Arial" w:hAnsi="Arial" w:cs="Arial"/>
          <w:sz w:val="24"/>
          <w:szCs w:val="24"/>
        </w:rPr>
        <w:t>.</w:t>
      </w:r>
    </w:p>
    <w:p w:rsidR="00D9251C" w:rsidRPr="005920C7" w:rsidRDefault="00D9251C" w:rsidP="005920C7">
      <w:pPr>
        <w:pStyle w:val="a7"/>
        <w:numPr>
          <w:ilvl w:val="1"/>
          <w:numId w:val="3"/>
        </w:numPr>
        <w:ind w:left="709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F – индикация сканирования</w:t>
      </w:r>
      <w:r w:rsidR="005920C7" w:rsidRPr="005920C7">
        <w:rPr>
          <w:rFonts w:ascii="Arial" w:hAnsi="Arial" w:cs="Arial"/>
          <w:sz w:val="24"/>
          <w:szCs w:val="24"/>
        </w:rPr>
        <w:t>.</w:t>
      </w:r>
    </w:p>
    <w:p w:rsidR="00D9251C" w:rsidRPr="005920C7" w:rsidRDefault="00D9251C" w:rsidP="005920C7">
      <w:pPr>
        <w:pStyle w:val="a7"/>
        <w:numPr>
          <w:ilvl w:val="1"/>
          <w:numId w:val="3"/>
        </w:numPr>
        <w:ind w:left="709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G – индикация удержания результата</w:t>
      </w:r>
      <w:r w:rsidR="005920C7" w:rsidRPr="005920C7">
        <w:rPr>
          <w:rFonts w:ascii="Arial" w:hAnsi="Arial" w:cs="Arial"/>
          <w:sz w:val="24"/>
          <w:szCs w:val="24"/>
        </w:rPr>
        <w:t>.</w:t>
      </w:r>
    </w:p>
    <w:p w:rsidR="00D9251C" w:rsidRPr="005920C7" w:rsidRDefault="00D9251C" w:rsidP="005920C7">
      <w:pPr>
        <w:pStyle w:val="a7"/>
        <w:numPr>
          <w:ilvl w:val="1"/>
          <w:numId w:val="3"/>
        </w:numPr>
        <w:ind w:left="709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H – индикация режима</w:t>
      </w:r>
      <w:r w:rsidR="005920C7" w:rsidRPr="005920C7">
        <w:rPr>
          <w:rFonts w:ascii="Arial" w:hAnsi="Arial" w:cs="Arial"/>
          <w:sz w:val="24"/>
          <w:szCs w:val="24"/>
        </w:rPr>
        <w:t>.</w:t>
      </w:r>
    </w:p>
    <w:p w:rsidR="00D9251C" w:rsidRPr="005920C7" w:rsidRDefault="00D9251C" w:rsidP="005920C7">
      <w:pPr>
        <w:pStyle w:val="a7"/>
        <w:numPr>
          <w:ilvl w:val="1"/>
          <w:numId w:val="3"/>
        </w:numPr>
        <w:ind w:left="709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lastRenderedPageBreak/>
        <w:t>I – индикация сохранения / чтения данных</w:t>
      </w:r>
      <w:r w:rsidR="005920C7" w:rsidRPr="005920C7">
        <w:rPr>
          <w:rFonts w:ascii="Arial" w:hAnsi="Arial" w:cs="Arial"/>
          <w:sz w:val="24"/>
          <w:szCs w:val="24"/>
        </w:rPr>
        <w:t>.</w:t>
      </w:r>
    </w:p>
    <w:p w:rsidR="00D9251C" w:rsidRPr="005920C7" w:rsidRDefault="00D9251C" w:rsidP="005920C7">
      <w:pPr>
        <w:pStyle w:val="a7"/>
        <w:numPr>
          <w:ilvl w:val="1"/>
          <w:numId w:val="3"/>
        </w:numPr>
        <w:ind w:left="709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J – сигнализатор низкой температуры</w:t>
      </w:r>
      <w:r w:rsidR="005920C7" w:rsidRPr="005920C7">
        <w:rPr>
          <w:rFonts w:ascii="Arial" w:hAnsi="Arial" w:cs="Arial"/>
          <w:sz w:val="24"/>
          <w:szCs w:val="24"/>
        </w:rPr>
        <w:t>.</w:t>
      </w:r>
    </w:p>
    <w:p w:rsidR="00D9251C" w:rsidRPr="005920C7" w:rsidRDefault="00D9251C" w:rsidP="005920C7">
      <w:pPr>
        <w:pStyle w:val="a7"/>
        <w:numPr>
          <w:ilvl w:val="1"/>
          <w:numId w:val="3"/>
        </w:numPr>
        <w:ind w:left="709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K – сигнализатор высокой температуры</w:t>
      </w:r>
      <w:r w:rsidR="005920C7" w:rsidRPr="005920C7">
        <w:rPr>
          <w:rFonts w:ascii="Arial" w:hAnsi="Arial" w:cs="Arial"/>
          <w:sz w:val="24"/>
          <w:szCs w:val="24"/>
        </w:rPr>
        <w:t>.</w:t>
      </w:r>
    </w:p>
    <w:p w:rsidR="00D9251C" w:rsidRPr="005920C7" w:rsidRDefault="00D9251C" w:rsidP="00D9251C">
      <w:pPr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ab/>
      </w:r>
    </w:p>
    <w:p w:rsidR="00D9251C" w:rsidRPr="005920C7" w:rsidRDefault="00D9251C" w:rsidP="00D9251C">
      <w:pPr>
        <w:rPr>
          <w:rFonts w:ascii="Arial" w:hAnsi="Arial" w:cs="Arial"/>
          <w:b/>
          <w:sz w:val="24"/>
          <w:szCs w:val="24"/>
        </w:rPr>
      </w:pPr>
      <w:r w:rsidRPr="005920C7">
        <w:rPr>
          <w:rFonts w:ascii="Arial" w:hAnsi="Arial" w:cs="Arial"/>
          <w:b/>
          <w:sz w:val="24"/>
          <w:szCs w:val="24"/>
        </w:rPr>
        <w:t>Работа с пирометром. Проведение измерений:</w:t>
      </w:r>
      <w:r w:rsidR="005920C7" w:rsidRPr="005920C7">
        <w:rPr>
          <w:rFonts w:ascii="Arial" w:hAnsi="Arial" w:cs="Arial"/>
          <w:b/>
          <w:sz w:val="24"/>
          <w:szCs w:val="24"/>
        </w:rPr>
        <w:t xml:space="preserve">  </w:t>
      </w:r>
    </w:p>
    <w:p w:rsidR="00D9251C" w:rsidRPr="005920C7" w:rsidRDefault="00D9251C" w:rsidP="005920C7">
      <w:pPr>
        <w:pStyle w:val="a7"/>
        <w:numPr>
          <w:ilvl w:val="1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Для проведения измерения направьте прибор на объект и зажмите триггер «1»</w:t>
      </w:r>
      <w:r w:rsidR="005920C7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. Объект измерения должен быть больше чем измеряемая область, рассчитанная по отношению 12:1. Чем дальше находится объект измерения, тем больше будет измеряемая область</w:t>
      </w:r>
      <w:r w:rsidR="005920C7" w:rsidRPr="005920C7">
        <w:rPr>
          <w:rFonts w:ascii="Arial" w:hAnsi="Arial" w:cs="Arial"/>
          <w:sz w:val="24"/>
          <w:szCs w:val="24"/>
        </w:rPr>
        <w:t>.</w:t>
      </w:r>
    </w:p>
    <w:p w:rsidR="00D9251C" w:rsidRPr="005920C7" w:rsidRDefault="00D9251C" w:rsidP="005920C7">
      <w:pPr>
        <w:pStyle w:val="a7"/>
        <w:numPr>
          <w:ilvl w:val="1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>Если необходима повышенная точность измерения, убедитесь что размеры объекта не менее чем в 2 раза больше измеряемой области</w:t>
      </w:r>
      <w:r w:rsidR="005920C7" w:rsidRPr="005920C7">
        <w:rPr>
          <w:rFonts w:ascii="Arial" w:hAnsi="Arial" w:cs="Arial"/>
          <w:sz w:val="24"/>
          <w:szCs w:val="24"/>
        </w:rPr>
        <w:t>.</w:t>
      </w:r>
    </w:p>
    <w:p w:rsidR="00D9251C" w:rsidRPr="005920C7" w:rsidRDefault="00D9251C" w:rsidP="005920C7">
      <w:pPr>
        <w:pStyle w:val="a7"/>
        <w:numPr>
          <w:ilvl w:val="1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5920C7">
        <w:rPr>
          <w:rFonts w:ascii="Arial" w:hAnsi="Arial" w:cs="Arial"/>
          <w:sz w:val="24"/>
          <w:szCs w:val="24"/>
        </w:rPr>
        <w:t xml:space="preserve">Для установки другого коэффициента оптического излучения нажимайте кнопку 3 </w:t>
      </w:r>
      <w:r w:rsidR="005920C7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«MODE»</w:t>
      </w:r>
      <w:r w:rsidR="00AC09D2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 xml:space="preserve">до тех пор, пока на ЖК-дисплее не появится символ </w:t>
      </w:r>
      <w:r w:rsidR="005920C7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 xml:space="preserve">«EMS». Далее при помощи кнопок 4 (стрелки вверх-вниз) установите требуемое значение коэффициента, затем нажмите кнопку 4 </w:t>
      </w:r>
      <w:r w:rsidR="005920C7" w:rsidRPr="005920C7">
        <w:rPr>
          <w:rFonts w:ascii="Arial" w:hAnsi="Arial" w:cs="Arial"/>
          <w:sz w:val="24"/>
          <w:szCs w:val="24"/>
        </w:rPr>
        <w:t xml:space="preserve"> </w:t>
      </w:r>
      <w:r w:rsidRPr="005920C7">
        <w:rPr>
          <w:rFonts w:ascii="Arial" w:hAnsi="Arial" w:cs="Arial"/>
          <w:sz w:val="24"/>
          <w:szCs w:val="24"/>
        </w:rPr>
        <w:t>«SET»</w:t>
      </w:r>
      <w:r w:rsidR="005920C7">
        <w:rPr>
          <w:rFonts w:ascii="Arial" w:hAnsi="Arial" w:cs="Arial"/>
          <w:sz w:val="24"/>
          <w:szCs w:val="24"/>
        </w:rPr>
        <w:t>.</w:t>
      </w:r>
    </w:p>
    <w:p w:rsidR="00D9251C" w:rsidRDefault="005920C7" w:rsidP="00A627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54502" cy="320571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тическое-разрешение-пирометра-инфракрасный-бесконтактный-термометр-GM9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502" cy="320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0C7" w:rsidRPr="005920C7" w:rsidRDefault="005920C7" w:rsidP="005920C7">
      <w:pPr>
        <w:rPr>
          <w:rFonts w:ascii="Arial" w:hAnsi="Arial" w:cs="Arial"/>
          <w:sz w:val="24"/>
          <w:szCs w:val="24"/>
        </w:rPr>
      </w:pPr>
    </w:p>
    <w:p w:rsidR="00417FE5" w:rsidRPr="005920C7" w:rsidRDefault="00417FE5" w:rsidP="00D9251C">
      <w:pPr>
        <w:rPr>
          <w:rFonts w:ascii="Arial" w:hAnsi="Arial" w:cs="Arial"/>
          <w:sz w:val="24"/>
          <w:szCs w:val="24"/>
        </w:rPr>
      </w:pPr>
    </w:p>
    <w:sectPr w:rsidR="00417FE5" w:rsidRPr="0059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58F"/>
    <w:multiLevelType w:val="hybridMultilevel"/>
    <w:tmpl w:val="2F4A95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5215"/>
    <w:multiLevelType w:val="hybridMultilevel"/>
    <w:tmpl w:val="6CA2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7FF5"/>
    <w:multiLevelType w:val="hybridMultilevel"/>
    <w:tmpl w:val="3C4A54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D3013"/>
    <w:multiLevelType w:val="hybridMultilevel"/>
    <w:tmpl w:val="2C68D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F3687"/>
    <w:multiLevelType w:val="hybridMultilevel"/>
    <w:tmpl w:val="108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846F8"/>
    <w:multiLevelType w:val="hybridMultilevel"/>
    <w:tmpl w:val="A588C2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1C"/>
    <w:rsid w:val="00417FE5"/>
    <w:rsid w:val="005920C7"/>
    <w:rsid w:val="00A62762"/>
    <w:rsid w:val="00AC09D2"/>
    <w:rsid w:val="00D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D9251C"/>
  </w:style>
  <w:style w:type="character" w:customStyle="1" w:styleId="html-attribute-value">
    <w:name w:val="html-attribute-value"/>
    <w:basedOn w:val="a0"/>
    <w:rsid w:val="00D9251C"/>
  </w:style>
  <w:style w:type="character" w:customStyle="1" w:styleId="html-attribute-name">
    <w:name w:val="html-attribute-name"/>
    <w:basedOn w:val="a0"/>
    <w:rsid w:val="00D9251C"/>
  </w:style>
  <w:style w:type="character" w:styleId="a3">
    <w:name w:val="Hyperlink"/>
    <w:basedOn w:val="a0"/>
    <w:uiPriority w:val="99"/>
    <w:semiHidden/>
    <w:unhideWhenUsed/>
    <w:rsid w:val="00D925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251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5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D9251C"/>
  </w:style>
  <w:style w:type="character" w:customStyle="1" w:styleId="html-attribute-value">
    <w:name w:val="html-attribute-value"/>
    <w:basedOn w:val="a0"/>
    <w:rsid w:val="00D9251C"/>
  </w:style>
  <w:style w:type="character" w:customStyle="1" w:styleId="html-attribute-name">
    <w:name w:val="html-attribute-name"/>
    <w:basedOn w:val="a0"/>
    <w:rsid w:val="00D9251C"/>
  </w:style>
  <w:style w:type="character" w:styleId="a3">
    <w:name w:val="Hyperlink"/>
    <w:basedOn w:val="a0"/>
    <w:uiPriority w:val="99"/>
    <w:semiHidden/>
    <w:unhideWhenUsed/>
    <w:rsid w:val="00D925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251C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5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2018-06-07T07:49:00Z</dcterms:created>
  <dcterms:modified xsi:type="dcterms:W3CDTF">2018-06-07T08:27:00Z</dcterms:modified>
</cp:coreProperties>
</file>